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E8CA" w14:textId="1CF255BA" w:rsidR="002E066E" w:rsidRPr="002E066E" w:rsidRDefault="004F0F36" w:rsidP="002E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Brecksville-Broadview Heights Elementary School</w:t>
      </w:r>
      <w:r w:rsidR="002E066E"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PSO</w:t>
      </w:r>
    </w:p>
    <w:p w14:paraId="28F372C3" w14:textId="3A75CDD6" w:rsidR="002E066E" w:rsidRDefault="002E066E" w:rsidP="002E0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Board Descriptions</w:t>
      </w:r>
    </w:p>
    <w:p w14:paraId="54667045" w14:textId="78EDE59F" w:rsidR="002E066E" w:rsidRDefault="002E066E" w:rsidP="002E0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E7736" w14:textId="77777777" w:rsidR="005B4754" w:rsidRDefault="002E066E" w:rsidP="002E0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so excited you are interested in serving on the BBHES PSO Executive Board!  The descriptions below are a general overview of the responsibilities</w:t>
      </w:r>
      <w:r w:rsidR="004F0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each Executive Board 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For more detailed information on the day-to-day responsibilities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expected time commitment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please reach out to the presidents at your current </w:t>
      </w:r>
      <w:r w:rsidR="004F0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unit.</w:t>
      </w:r>
      <w:r w:rsidR="004F0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A42D2BF" w14:textId="77777777" w:rsidR="005B4754" w:rsidRDefault="005B4754" w:rsidP="002E0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F0DCE" w14:textId="32705392" w:rsidR="002E066E" w:rsidRPr="002E066E" w:rsidRDefault="004F0F36" w:rsidP="002E0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positions, with the exception of Treasurer and Assistant Treasurer, may be shared by two individuals.</w:t>
      </w:r>
    </w:p>
    <w:p w14:paraId="1E867377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860CB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President(s)</w:t>
      </w:r>
    </w:p>
    <w:p w14:paraId="077606F1" w14:textId="7C1D56FA" w:rsidR="002E066E" w:rsidRPr="002E066E" w:rsidRDefault="002E066E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Presides over all </w:t>
      </w:r>
      <w:r w:rsidR="004F0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BBHES PSO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meetings;</w:t>
      </w:r>
    </w:p>
    <w:p w14:paraId="2C9484BF" w14:textId="741F3A2F" w:rsidR="002E066E" w:rsidRPr="002E066E" w:rsidRDefault="002E066E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Attends and participates in monthly PSO Council and Presidents meetings;</w:t>
      </w:r>
    </w:p>
    <w:p w14:paraId="20ECD2C8" w14:textId="77777777" w:rsidR="004F0F36" w:rsidRPr="002E066E" w:rsidRDefault="004F0F36" w:rsidP="004F0F3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Check Signer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5F5120F" w14:textId="77777777" w:rsidR="002E066E" w:rsidRPr="002E066E" w:rsidRDefault="002E066E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 of the Budget committee and the Gifts &amp; Goals committee;</w:t>
      </w:r>
    </w:p>
    <w:p w14:paraId="35C2A05E" w14:textId="77777777" w:rsidR="002E066E" w:rsidRPr="002E066E" w:rsidRDefault="002E066E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 ex officio of all committees, except the Nominating and Audit committees;</w:t>
      </w:r>
    </w:p>
    <w:p w14:paraId="068F049A" w14:textId="6BA59B1F" w:rsidR="002E066E" w:rsidRPr="002E066E" w:rsidRDefault="002E066E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Coordinate the work of the officers and committees of the unit in order that the purpose of the PSO may be furthered and promoted</w:t>
      </w:r>
      <w:r w:rsidR="004F0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FEA0422" w14:textId="385F183A" w:rsidR="002E066E" w:rsidRPr="004F0F36" w:rsidRDefault="002E066E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Receives and helps implement requests from the school principal, teaching staff, and PSO Council regarding help from the PSO throughout the school yea</w:t>
      </w:r>
      <w:r w:rsidR="004F0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r;</w:t>
      </w:r>
    </w:p>
    <w:p w14:paraId="33312D2E" w14:textId="00D32024" w:rsidR="004F0F36" w:rsidRPr="004F0F36" w:rsidRDefault="004F0F36" w:rsidP="002E06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4F0F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presents the PSO within the community and school district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B882885" w14:textId="77777777" w:rsidR="004F0F36" w:rsidRPr="002E066E" w:rsidRDefault="004F0F36" w:rsidP="004F0F3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CCE3D8" w14:textId="6930D59B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E066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01210A">
        <w:rPr>
          <w:rFonts w:ascii="Times New Roman" w:eastAsia="Times New Roman" w:hAnsi="Times New Roman" w:cs="Times New Roman"/>
          <w:color w:val="000000"/>
          <w:sz w:val="24"/>
          <w:szCs w:val="24"/>
        </w:rPr>
        <w:t>ice President(s)</w:t>
      </w:r>
    </w:p>
    <w:p w14:paraId="7E4DD944" w14:textId="59AB6614" w:rsidR="002E066E" w:rsidRPr="002E066E" w:rsidRDefault="002E066E" w:rsidP="002E06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Serves as an aide to the President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B94F307" w14:textId="7A2A57FE" w:rsidR="002E066E" w:rsidRPr="002E066E" w:rsidRDefault="002E066E" w:rsidP="002E06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Presides over meetings in the President's absence and substitutes for the President as needed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C3C079E" w14:textId="77777777" w:rsidR="002E066E" w:rsidRPr="002E066E" w:rsidRDefault="002E066E" w:rsidP="002E06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Chairs the Nominating Committee; </w:t>
      </w:r>
    </w:p>
    <w:p w14:paraId="55FD1B74" w14:textId="24B3B974" w:rsidR="002E066E" w:rsidRPr="002E066E" w:rsidRDefault="002E066E" w:rsidP="002E06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 be called upon to replace the President if the position is vacated for any reason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6A131013" w14:textId="1DDE6F1C" w:rsidR="002E066E" w:rsidRPr="002E066E" w:rsidRDefault="002E066E" w:rsidP="002E066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Check Signer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5C880F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C9B84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</w:p>
    <w:p w14:paraId="7A46D85D" w14:textId="77777777" w:rsidR="002E066E" w:rsidRPr="002E066E" w:rsidRDefault="002E066E" w:rsidP="002E06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accounting and financial officer;</w:t>
      </w:r>
    </w:p>
    <w:p w14:paraId="0AE75795" w14:textId="77777777" w:rsidR="002E066E" w:rsidRPr="002E066E" w:rsidRDefault="002E066E" w:rsidP="002E06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paper and electronic record of financial transactions;</w:t>
      </w:r>
    </w:p>
    <w:p w14:paraId="6817A2E7" w14:textId="77777777" w:rsidR="002E066E" w:rsidRPr="002E066E" w:rsidRDefault="002E066E" w:rsidP="002E06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Obtains President or 1st Vice President’s signatures on checks;</w:t>
      </w:r>
    </w:p>
    <w:p w14:paraId="6DD16576" w14:textId="77777777" w:rsidR="002E066E" w:rsidRPr="002E066E" w:rsidRDefault="002E066E" w:rsidP="002E06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Gifts &amp; Goals committee;</w:t>
      </w:r>
    </w:p>
    <w:p w14:paraId="152E4F23" w14:textId="4436B36F" w:rsidR="002E066E" w:rsidRPr="002E066E" w:rsidRDefault="002E066E" w:rsidP="002E066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Budget committee and prepares an annual budget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9EC184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172A996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Treasurer</w:t>
      </w:r>
    </w:p>
    <w:p w14:paraId="06E0C805" w14:textId="52E33896" w:rsidR="002E066E" w:rsidRPr="002E066E" w:rsidRDefault="002E066E" w:rsidP="002E066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Assist the Treasurer with the maintenance of financial records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662A33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DE430" w14:textId="00E0FB6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Recording Secretary</w:t>
      </w:r>
    </w:p>
    <w:p w14:paraId="4CD7AA14" w14:textId="77777777" w:rsidR="002E066E" w:rsidRPr="002E066E" w:rsidRDefault="002E066E" w:rsidP="002E066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Record the minutes of all meetings;</w:t>
      </w:r>
    </w:p>
    <w:p w14:paraId="08A4944B" w14:textId="2560BFF6" w:rsidR="002E066E" w:rsidRPr="002E066E" w:rsidRDefault="002E066E" w:rsidP="002E066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 current copy of the bylaws and standing rules</w:t>
      </w:r>
      <w:r w:rsidR="007433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D9AF41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51852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 Secretary (Newsletter and Website)</w:t>
      </w:r>
    </w:p>
    <w:p w14:paraId="4822D51C" w14:textId="77777777" w:rsidR="002E066E" w:rsidRPr="002E066E" w:rsidRDefault="002E066E" w:rsidP="002E066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compiling and sending weekly email newsletters;</w:t>
      </w:r>
    </w:p>
    <w:p w14:paraId="7B566C68" w14:textId="1EF1D25C" w:rsidR="002E066E" w:rsidRPr="002E066E" w:rsidRDefault="002E066E" w:rsidP="002E066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Oversee and update the BBHES PSO website</w:t>
      </w:r>
      <w:r w:rsidR="007433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89DECC" w14:textId="77777777" w:rsidR="002E066E" w:rsidRPr="002E066E" w:rsidRDefault="002E066E" w:rsidP="002E06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58334" w14:textId="77777777" w:rsidR="005B4754" w:rsidRDefault="005B47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D350C40" w14:textId="2FF4C44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Pr="002E066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 Fundraising </w:t>
      </w:r>
    </w:p>
    <w:p w14:paraId="359F40A3" w14:textId="77777777" w:rsidR="00B70D94" w:rsidRPr="002E066E" w:rsidRDefault="00B70D94" w:rsidP="00B70D94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 and oversee annual fundraiser(s);</w:t>
      </w:r>
    </w:p>
    <w:p w14:paraId="2723F2C8" w14:textId="397F75D2" w:rsidR="002E066E" w:rsidRPr="002E066E" w:rsidRDefault="002E066E" w:rsidP="002E066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Gifts &amp; Goals Committee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E35DAE" w14:textId="77777777" w:rsidR="002E066E" w:rsidRPr="002E066E" w:rsidRDefault="002E066E" w:rsidP="002E066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Oversee committees** including, but not limited to:</w:t>
      </w:r>
    </w:p>
    <w:p w14:paraId="078D9ED3" w14:textId="77777777" w:rsidR="002E066E" w:rsidRPr="002E066E" w:rsidRDefault="002E066E" w:rsidP="002E066E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Spiritwear</w:t>
      </w:r>
      <w:proofErr w:type="spellEnd"/>
    </w:p>
    <w:p w14:paraId="5F12CA7C" w14:textId="77777777" w:rsidR="002E066E" w:rsidRPr="002E066E" w:rsidRDefault="002E066E" w:rsidP="002E066E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Incentives (Box Tops, Store Rewards)</w:t>
      </w:r>
    </w:p>
    <w:p w14:paraId="7833E12A" w14:textId="77777777" w:rsidR="00B70D94" w:rsidRDefault="00B70D94" w:rsidP="002E0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9D2FF" w14:textId="739A0EBA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2nd VP Membership</w:t>
      </w:r>
    </w:p>
    <w:p w14:paraId="48A05E12" w14:textId="1927C03D" w:rsidR="002E066E" w:rsidRPr="002E066E" w:rsidRDefault="002E066E" w:rsidP="002E066E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Responsible for planning and implementing a membership campaign throughout the school year and updating the PSO membership form annually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B45C5C9" w14:textId="40FE373E" w:rsidR="002E066E" w:rsidRPr="002E066E" w:rsidRDefault="002E066E" w:rsidP="002E066E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Collects dues and compiles a list of active members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EC1836A" w14:textId="77777777" w:rsidR="002E066E" w:rsidRPr="002E066E" w:rsidRDefault="002E066E" w:rsidP="002E066E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 of the Nominating Committee, which meets in Jan/Feb. to nominate new Board Officers.</w:t>
      </w:r>
    </w:p>
    <w:p w14:paraId="70DB59B7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A403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E066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 Educational Enrichment</w:t>
      </w:r>
    </w:p>
    <w:p w14:paraId="6859DB88" w14:textId="77777777" w:rsidR="002E066E" w:rsidRPr="002E066E" w:rsidRDefault="002E066E" w:rsidP="002E066E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Oversees committees** including, but not limited to:</w:t>
      </w:r>
    </w:p>
    <w:p w14:paraId="5A47E571" w14:textId="77777777" w:rsidR="002E066E" w:rsidRPr="002E066E" w:rsidRDefault="002E066E" w:rsidP="002E066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</w:p>
    <w:p w14:paraId="133A159E" w14:textId="77777777" w:rsidR="002E066E" w:rsidRPr="002E066E" w:rsidRDefault="002E066E" w:rsidP="002E066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Cultural Arts Programming</w:t>
      </w:r>
    </w:p>
    <w:p w14:paraId="365C01A6" w14:textId="77777777" w:rsidR="002E066E" w:rsidRPr="002E066E" w:rsidRDefault="002E066E" w:rsidP="002E066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Book Fair</w:t>
      </w:r>
    </w:p>
    <w:p w14:paraId="02B82070" w14:textId="77777777" w:rsidR="002E066E" w:rsidRPr="002E066E" w:rsidRDefault="002E066E" w:rsidP="002E066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Earth Week</w:t>
      </w:r>
    </w:p>
    <w:p w14:paraId="6CC12813" w14:textId="77777777" w:rsidR="002E066E" w:rsidRPr="002E066E" w:rsidRDefault="002E066E" w:rsidP="002E066E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School Supply Kits</w:t>
      </w:r>
    </w:p>
    <w:p w14:paraId="492B545E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08779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E066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 Social/Emotional Enrichment</w:t>
      </w:r>
    </w:p>
    <w:p w14:paraId="1269E0F6" w14:textId="77777777" w:rsidR="002E066E" w:rsidRPr="002E066E" w:rsidRDefault="002E066E" w:rsidP="002E066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Oversees committees** including, but not limited to:</w:t>
      </w:r>
    </w:p>
    <w:p w14:paraId="02E7F318" w14:textId="77777777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Holiday Shoppe;</w:t>
      </w:r>
    </w:p>
    <w:p w14:paraId="17659C43" w14:textId="0A014752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Family Fun Nights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Bingo, </w:t>
      </w:r>
      <w:r w:rsidR="00C350D0">
        <w:rPr>
          <w:rFonts w:ascii="Times New Roman" w:eastAsia="Times New Roman" w:hAnsi="Times New Roman" w:cs="Times New Roman"/>
          <w:color w:val="000000"/>
          <w:sz w:val="24"/>
          <w:szCs w:val="24"/>
        </w:rPr>
        <w:t>Family M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ovie </w:t>
      </w:r>
      <w:r w:rsidR="00C350D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ight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0288731" w14:textId="77777777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 Tailgate;</w:t>
      </w:r>
    </w:p>
    <w:p w14:paraId="1DD72CE8" w14:textId="3776E814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Welcome Back Party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E28C68" w14:textId="67B22752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End of Year Activities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31609A" w14:textId="1852A6F4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Service Activities (Yuletide Hunger)</w:t>
      </w:r>
      <w:r w:rsidR="005B47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53C03A" w14:textId="66139547" w:rsidR="002E066E" w:rsidRPr="002E066E" w:rsidRDefault="002E066E" w:rsidP="002E066E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Emotional Support Programming</w:t>
      </w:r>
      <w:r w:rsidR="005B4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022119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CA67C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E066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VP Volunteer Coordinator</w:t>
      </w:r>
    </w:p>
    <w:p w14:paraId="314B93D4" w14:textId="77777777" w:rsidR="002E066E" w:rsidRPr="002E066E" w:rsidRDefault="002E066E" w:rsidP="002E066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Oversees committees** including, but not limited to:</w:t>
      </w:r>
    </w:p>
    <w:p w14:paraId="3B72E902" w14:textId="389B6FBF" w:rsidR="002E066E" w:rsidRPr="002E066E" w:rsidRDefault="002E066E" w:rsidP="002E066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Staff Appreciation Week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61C605" w14:textId="77777777" w:rsidR="002E066E" w:rsidRPr="002E066E" w:rsidRDefault="002E066E" w:rsidP="002E066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Room Parent Coordinators (one per grade level);</w:t>
      </w:r>
    </w:p>
    <w:p w14:paraId="3BF694EB" w14:textId="0216203D" w:rsidR="002E066E" w:rsidRPr="002E066E" w:rsidRDefault="002E066E" w:rsidP="002E066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Grade Level Committee – parent from each grade Pre-K-5 to represent individual grade issues/concerns and/or plan events for individual grades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BBD2CF" w14:textId="25DF80B4" w:rsidR="002E066E" w:rsidRPr="002E066E" w:rsidRDefault="002E066E" w:rsidP="002E066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New Family Outreach, including preschool parents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934E6E" w14:textId="15182455" w:rsidR="002E066E" w:rsidRPr="002E066E" w:rsidRDefault="002E066E" w:rsidP="002E066E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Member Appreciation - thank you Brunch/Event for Members</w:t>
      </w:r>
      <w:r w:rsidR="00B70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3495ED" w14:textId="77777777" w:rsidR="002E066E" w:rsidRPr="002E066E" w:rsidRDefault="002E066E" w:rsidP="002E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43777" w14:textId="382F2409" w:rsidR="002F32C8" w:rsidRPr="005B4754" w:rsidRDefault="002E066E" w:rsidP="005B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**Committees included on this list are examples of common activities among the schools.  However, the Executive Board members will</w:t>
      </w:r>
      <w:r w:rsidR="00D0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066E">
        <w:rPr>
          <w:rFonts w:ascii="Times New Roman" w:eastAsia="Times New Roman" w:hAnsi="Times New Roman" w:cs="Times New Roman"/>
          <w:color w:val="000000"/>
          <w:sz w:val="24"/>
          <w:szCs w:val="24"/>
        </w:rPr>
        <w:t>refine and adjust these items as they begin planning.</w:t>
      </w:r>
      <w:r w:rsidR="00D05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Any activities planned for the 2022-2023 school year are also dependent on volunteer support.</w:t>
      </w:r>
    </w:p>
    <w:sectPr w:rsidR="002F32C8" w:rsidRPr="005B4754" w:rsidSect="005B47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B18"/>
    <w:multiLevelType w:val="multilevel"/>
    <w:tmpl w:val="8CD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C4884"/>
    <w:multiLevelType w:val="multilevel"/>
    <w:tmpl w:val="5DF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444F2"/>
    <w:multiLevelType w:val="multilevel"/>
    <w:tmpl w:val="7940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C0888"/>
    <w:multiLevelType w:val="multilevel"/>
    <w:tmpl w:val="F0D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49A2"/>
    <w:multiLevelType w:val="multilevel"/>
    <w:tmpl w:val="067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47207"/>
    <w:multiLevelType w:val="multilevel"/>
    <w:tmpl w:val="8FC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55C7A"/>
    <w:multiLevelType w:val="multilevel"/>
    <w:tmpl w:val="04B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B6CBD"/>
    <w:multiLevelType w:val="multilevel"/>
    <w:tmpl w:val="9A2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E6034"/>
    <w:multiLevelType w:val="multilevel"/>
    <w:tmpl w:val="E7C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328A"/>
    <w:multiLevelType w:val="multilevel"/>
    <w:tmpl w:val="10B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977C5"/>
    <w:multiLevelType w:val="multilevel"/>
    <w:tmpl w:val="1F8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41FC0"/>
    <w:multiLevelType w:val="multilevel"/>
    <w:tmpl w:val="86C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3125C"/>
    <w:multiLevelType w:val="multilevel"/>
    <w:tmpl w:val="FF9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9"/>
  </w:num>
  <w:num w:numId="10">
    <w:abstractNumId w:val="0"/>
  </w:num>
  <w:num w:numId="11">
    <w:abstractNumId w:val="7"/>
  </w:num>
  <w:num w:numId="12">
    <w:abstractNumId w:val="7"/>
  </w:num>
  <w:num w:numId="13">
    <w:abstractNumId w:val="3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6E"/>
    <w:rsid w:val="0001210A"/>
    <w:rsid w:val="002E066E"/>
    <w:rsid w:val="002F32C8"/>
    <w:rsid w:val="004F0F36"/>
    <w:rsid w:val="005B4754"/>
    <w:rsid w:val="00685C14"/>
    <w:rsid w:val="007433A3"/>
    <w:rsid w:val="00B70D94"/>
    <w:rsid w:val="00C350D0"/>
    <w:rsid w:val="00D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D8C"/>
  <w15:docId w15:val="{D9EF2176-44D4-4E78-97C3-68FA5499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Green</dc:creator>
  <cp:keywords/>
  <dc:description/>
  <cp:lastModifiedBy>Mary Green</cp:lastModifiedBy>
  <cp:revision>1</cp:revision>
  <dcterms:created xsi:type="dcterms:W3CDTF">2021-09-30T19:02:00Z</dcterms:created>
  <dcterms:modified xsi:type="dcterms:W3CDTF">2021-10-20T22:31:00Z</dcterms:modified>
</cp:coreProperties>
</file>